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26A57197" w:rsidR="00355ACD" w:rsidRPr="0074487D" w:rsidRDefault="0000091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>
        <w:rPr>
          <w:rFonts w:ascii="Times New Roman" w:hAnsi="Times New Roman" w:cs="Times New Roman"/>
          <w:szCs w:val="28"/>
        </w:rPr>
        <w:t xml:space="preserve">\ </w:t>
      </w:r>
      <w:r w:rsidR="00355ACD"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6CBE3EEC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5E2A70">
        <w:rPr>
          <w:rFonts w:ascii="Times New Roman" w:hAnsi="Times New Roman" w:cs="Times New Roman"/>
          <w:szCs w:val="28"/>
        </w:rPr>
        <w:t>Онлайн аукцион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1BE1BF53" w:rsidR="0074487D" w:rsidRPr="00E37B7E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E37B7E" w:rsidRPr="00E37B7E">
        <w:rPr>
          <w:rFonts w:ascii="Times New Roman" w:hAnsi="Times New Roman" w:cs="Times New Roman"/>
          <w:szCs w:val="28"/>
        </w:rPr>
        <w:t>232</w:t>
      </w:r>
      <w:r w:rsidR="00E37B7E">
        <w:rPr>
          <w:rFonts w:ascii="Times New Roman" w:hAnsi="Times New Roman" w:cs="Times New Roman"/>
          <w:szCs w:val="28"/>
          <w:lang w:val="en-US"/>
        </w:rPr>
        <w:t>c</w:t>
      </w:r>
    </w:p>
    <w:p w14:paraId="4F42EA63" w14:textId="6BE91F65" w:rsidR="0074487D" w:rsidRPr="00E37B7E" w:rsidRDefault="00E37B7E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Алхасов </w:t>
      </w:r>
      <w:proofErr w:type="spellStart"/>
      <w:r>
        <w:rPr>
          <w:rFonts w:ascii="Times New Roman" w:hAnsi="Times New Roman" w:cs="Times New Roman"/>
          <w:szCs w:val="28"/>
        </w:rPr>
        <w:t>Абдулнетиф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Азикович</w:t>
      </w:r>
      <w:proofErr w:type="spellEnd"/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34376E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34376E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34376E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34376E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34376E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34376E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34376E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34376E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34376E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1A2283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1A2283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149B0B1A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E37B7E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;</w:t>
      </w:r>
    </w:p>
    <w:p w14:paraId="153F6BD0" w14:textId="21CE26C4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E37B7E">
        <w:rPr>
          <w:rFonts w:ascii="Times New Roman" w:hAnsi="Times New Roman" w:cs="Times New Roman"/>
          <w:lang w:val="en-US"/>
        </w:rPr>
        <w:t>Java, SQL</w:t>
      </w:r>
      <w:r>
        <w:rPr>
          <w:rFonts w:ascii="Times New Roman" w:hAnsi="Times New Roman" w:cs="Times New Roman"/>
        </w:rPr>
        <w:t>;</w:t>
      </w:r>
    </w:p>
    <w:p w14:paraId="3D17C741" w14:textId="60EC3D57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</w:t>
      </w:r>
      <w:r w:rsidRPr="008B0C94">
        <w:rPr>
          <w:rFonts w:ascii="Times New Roman" w:hAnsi="Times New Roman" w:cs="Times New Roman"/>
        </w:rPr>
        <w:t>–</w:t>
      </w:r>
      <w:r w:rsidR="008B0C94" w:rsidRPr="008B0C94">
        <w:rPr>
          <w:rFonts w:ascii="Times New Roman" w:hAnsi="Times New Roman" w:cs="Times New Roman"/>
          <w:i/>
          <w:iCs/>
        </w:rPr>
        <w:t xml:space="preserve"> ER-моделирование:</w:t>
      </w:r>
      <w:r w:rsidRPr="008B0C94">
        <w:rPr>
          <w:rFonts w:ascii="Times New Roman" w:hAnsi="Times New Roman" w:cs="Times New Roman"/>
        </w:rPr>
        <w:t xml:space="preserve"> </w:t>
      </w:r>
      <w:proofErr w:type="spellStart"/>
      <w:r w:rsidR="008B0C94" w:rsidRPr="008B0C94">
        <w:rPr>
          <w:rFonts w:ascii="Times New Roman" w:hAnsi="Times New Roman" w:cs="Times New Roman"/>
        </w:rPr>
        <w:t>Lucidchart</w:t>
      </w:r>
      <w:proofErr w:type="spellEnd"/>
      <w:r w:rsidR="008B0C94" w:rsidRPr="008B0C94">
        <w:rPr>
          <w:rFonts w:ascii="Times New Roman" w:hAnsi="Times New Roman" w:cs="Times New Roman"/>
        </w:rPr>
        <w:t xml:space="preserve">, </w:t>
      </w:r>
      <w:r w:rsidR="008B0C94" w:rsidRPr="008B0C94">
        <w:rPr>
          <w:rFonts w:ascii="Times New Roman" w:hAnsi="Times New Roman" w:cs="Times New Roman"/>
          <w:i/>
          <w:iCs/>
        </w:rPr>
        <w:t>ER-моделирование:</w:t>
      </w:r>
      <w:r w:rsidR="008B0C94" w:rsidRPr="008B0C9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B0C94" w:rsidRPr="008B0C94">
        <w:rPr>
          <w:rFonts w:ascii="Times New Roman" w:hAnsi="Times New Roman" w:cs="Times New Roman"/>
        </w:rPr>
        <w:t>Liquibase</w:t>
      </w:r>
      <w:proofErr w:type="spellEnd"/>
      <w:r w:rsidR="008B0C94" w:rsidRPr="008B0C94">
        <w:rPr>
          <w:rFonts w:ascii="Times New Roman" w:hAnsi="Times New Roman" w:cs="Times New Roman"/>
          <w:i/>
          <w:iCs/>
        </w:rPr>
        <w:t xml:space="preserve"> </w:t>
      </w:r>
      <w:r w:rsidR="008B0C94" w:rsidRPr="008B0C94">
        <w:rPr>
          <w:rFonts w:ascii="Times New Roman" w:hAnsi="Times New Roman" w:cs="Times New Roman"/>
        </w:rPr>
        <w:t>;</w:t>
      </w:r>
      <w:proofErr w:type="gramEnd"/>
    </w:p>
    <w:p w14:paraId="46AF2656" w14:textId="77777777" w:rsidR="008B0C94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proofErr w:type="gramStart"/>
      <w:r w:rsidR="008B0C94" w:rsidRPr="008B0C94">
        <w:rPr>
          <w:rFonts w:ascii="Times New Roman" w:hAnsi="Times New Roman" w:cs="Times New Roman"/>
          <w:i/>
          <w:iCs/>
        </w:rPr>
        <w:t>Шифрование:</w:t>
      </w:r>
      <w:r w:rsidR="008B0C94" w:rsidRPr="008B0C94">
        <w:rPr>
          <w:rFonts w:ascii="Times New Roman" w:hAnsi="Times New Roman" w:cs="Times New Roman"/>
        </w:rPr>
        <w:t>Vormetric</w:t>
      </w:r>
      <w:proofErr w:type="spellEnd"/>
      <w:proofErr w:type="gramEnd"/>
      <w:r w:rsidR="008B0C94" w:rsidRPr="008B0C94">
        <w:rPr>
          <w:rFonts w:ascii="Times New Roman" w:hAnsi="Times New Roman" w:cs="Times New Roman"/>
        </w:rPr>
        <w:t>,</w:t>
      </w:r>
    </w:p>
    <w:p w14:paraId="5443E766" w14:textId="227D34A3" w:rsidR="005B01DB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 xml:space="preserve">Аудит и мониторинг: </w:t>
      </w:r>
      <w:proofErr w:type="spellStart"/>
      <w:r w:rsidRPr="008B0C94">
        <w:rPr>
          <w:rFonts w:ascii="Times New Roman" w:hAnsi="Times New Roman" w:cs="Times New Roman"/>
        </w:rPr>
        <w:t>Splunk</w:t>
      </w:r>
      <w:proofErr w:type="spellEnd"/>
      <w:r w:rsidR="005B01DB" w:rsidRPr="008B0C94">
        <w:rPr>
          <w:rFonts w:ascii="Times New Roman" w:hAnsi="Times New Roman" w:cs="Times New Roman"/>
        </w:rPr>
        <w:t>;</w:t>
      </w:r>
    </w:p>
    <w:p w14:paraId="4C110547" w14:textId="660E50E4" w:rsidR="005B01DB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8B0C94" w:rsidRPr="008B0C94">
        <w:rPr>
          <w:rFonts w:ascii="Times New Roman" w:hAnsi="Times New Roman" w:cs="Times New Roman"/>
          <w:i/>
          <w:iCs/>
        </w:rPr>
        <w:t xml:space="preserve">Тестирование: </w:t>
      </w:r>
      <w:proofErr w:type="spellStart"/>
      <w:r w:rsidR="008B0C94" w:rsidRPr="008B0C94">
        <w:rPr>
          <w:rFonts w:ascii="Times New Roman" w:hAnsi="Times New Roman" w:cs="Times New Roman"/>
        </w:rPr>
        <w:t>JMeter</w:t>
      </w:r>
      <w:proofErr w:type="spellEnd"/>
      <w:r w:rsidR="008B0C94" w:rsidRPr="008B0C94">
        <w:rPr>
          <w:rFonts w:ascii="Times New Roman" w:hAnsi="Times New Roman" w:cs="Times New Roman"/>
        </w:rPr>
        <w:t>,</w:t>
      </w:r>
    </w:p>
    <w:p w14:paraId="305FE392" w14:textId="71566C03" w:rsidR="008B0C94" w:rsidRPr="00000912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>Оптимизация:</w:t>
      </w:r>
      <w:r w:rsidRPr="00000912">
        <w:rPr>
          <w:rFonts w:ascii="Times New Roman" w:hAnsi="Times New Roman" w:cs="Times New Roman"/>
          <w:i/>
          <w:iCs/>
        </w:rPr>
        <w:t xml:space="preserve"> </w:t>
      </w:r>
      <w:r w:rsidRPr="008B0C94">
        <w:rPr>
          <w:rFonts w:ascii="Times New Roman" w:hAnsi="Times New Roman" w:cs="Times New Roman"/>
        </w:rPr>
        <w:t>EXPLAIN</w:t>
      </w:r>
      <w:r w:rsidRPr="00000912">
        <w:rPr>
          <w:rFonts w:ascii="Times New Roman" w:hAnsi="Times New Roman" w:cs="Times New Roman"/>
        </w:rPr>
        <w:t>.</w:t>
      </w:r>
    </w:p>
    <w:p w14:paraId="4E423B54" w14:textId="77777777" w:rsidR="008B0C94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  <w:highlight w:val="green"/>
        </w:rPr>
      </w:pPr>
    </w:p>
    <w:p w14:paraId="27AAF312" w14:textId="4BD4AB4E" w:rsidR="008A167D" w:rsidRPr="008A167D" w:rsidRDefault="008A167D" w:rsidP="008B0C9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371235DB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="008B0C94">
        <w:rPr>
          <w:rFonts w:ascii="Times New Roman" w:hAnsi="Times New Roman" w:cs="Times New Roman"/>
          <w:lang w:val="en-US"/>
        </w:rPr>
        <w:t>pgA</w:t>
      </w:r>
      <w:r w:rsidR="0037067E">
        <w:rPr>
          <w:rFonts w:ascii="Times New Roman" w:hAnsi="Times New Roman" w:cs="Times New Roman"/>
          <w:lang w:val="en-US"/>
        </w:rPr>
        <w:t>dmin</w:t>
      </w:r>
      <w:proofErr w:type="spellEnd"/>
      <w:r w:rsidR="0037067E" w:rsidRPr="0037067E">
        <w:rPr>
          <w:rFonts w:ascii="Times New Roman" w:hAnsi="Times New Roman" w:cs="Times New Roman"/>
        </w:rPr>
        <w:t>;</w:t>
      </w:r>
    </w:p>
    <w:p w14:paraId="2EF9210B" w14:textId="6417B899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0037067E" w:rsidRPr="0037067E">
        <w:rPr>
          <w:rFonts w:ascii="Times New Roman" w:hAnsi="Times New Roman" w:cs="Times New Roman"/>
        </w:rPr>
        <w:t>Docker</w:t>
      </w:r>
      <w:proofErr w:type="spellEnd"/>
      <w:r w:rsidRPr="0037067E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1C9A9B7B" w:rsidR="005B01DB" w:rsidRPr="0037067E" w:rsidRDefault="005B01DB" w:rsidP="00370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037067E" w:rsidRPr="0037067E">
        <w:rPr>
          <w:rFonts w:ascii="Times New Roman" w:hAnsi="Times New Roman" w:cs="Times New Roman"/>
        </w:rPr>
        <w:t>Hibernate</w:t>
      </w:r>
      <w:proofErr w:type="spellEnd"/>
      <w:r w:rsidR="0037067E" w:rsidRPr="0037067E">
        <w:rPr>
          <w:rFonts w:ascii="Times New Roman" w:hAnsi="Times New Roman" w:cs="Times New Roman"/>
          <w:lang w:val="en-US"/>
        </w:rPr>
        <w:t>.</w:t>
      </w:r>
    </w:p>
    <w:p w14:paraId="7E1D4B51" w14:textId="0CC5F8C6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E58352" w14:textId="77777777" w:rsidR="0037067E" w:rsidRPr="00BF4E94" w:rsidRDefault="0037067E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9B98F0F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605F4668" w14:textId="262945B5" w:rsidR="005C7ED9" w:rsidRDefault="0037067E" w:rsidP="00EB785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Сущности</w:t>
      </w:r>
      <w:r w:rsidRPr="0037067E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Товар, </w:t>
      </w:r>
      <w:r w:rsidR="00296242">
        <w:rPr>
          <w:rFonts w:ascii="Times New Roman" w:hAnsi="Times New Roman" w:cs="Times New Roman"/>
          <w:szCs w:val="28"/>
        </w:rPr>
        <w:t>А</w:t>
      </w:r>
      <w:r>
        <w:rPr>
          <w:rFonts w:ascii="Times New Roman" w:hAnsi="Times New Roman" w:cs="Times New Roman"/>
          <w:szCs w:val="28"/>
        </w:rPr>
        <w:t xml:space="preserve">укционер, </w:t>
      </w:r>
      <w:r w:rsidR="00296242">
        <w:rPr>
          <w:rFonts w:ascii="Times New Roman" w:hAnsi="Times New Roman" w:cs="Times New Roman"/>
          <w:szCs w:val="28"/>
        </w:rPr>
        <w:t>Пользователь</w:t>
      </w:r>
      <w:r w:rsidR="00CC3D22" w:rsidRPr="00CC3D22">
        <w:rPr>
          <w:rFonts w:ascii="Times New Roman" w:hAnsi="Times New Roman" w:cs="Times New Roman"/>
          <w:szCs w:val="28"/>
        </w:rPr>
        <w:t xml:space="preserve">, </w:t>
      </w:r>
      <w:r w:rsidR="00CC3D22">
        <w:rPr>
          <w:rFonts w:ascii="Times New Roman" w:hAnsi="Times New Roman" w:cs="Times New Roman"/>
          <w:szCs w:val="28"/>
        </w:rPr>
        <w:t>Ставки</w:t>
      </w:r>
      <w:r w:rsidR="00296242" w:rsidRPr="00296242">
        <w:rPr>
          <w:rFonts w:ascii="Times New Roman" w:hAnsi="Times New Roman" w:cs="Times New Roman"/>
          <w:szCs w:val="28"/>
        </w:rPr>
        <w:t>;</w:t>
      </w:r>
    </w:p>
    <w:p w14:paraId="4778696D" w14:textId="77777777" w:rsidR="00296242" w:rsidRPr="00296242" w:rsidRDefault="00296242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4790B45D" w14:textId="12D722DC" w:rsidR="007704C4" w:rsidRPr="007704C4" w:rsidRDefault="00296242" w:rsidP="007704C4">
      <w:pPr>
        <w:spacing w:after="0" w:line="360" w:lineRule="auto"/>
        <w:ind w:left="1416" w:hanging="708"/>
        <w:jc w:val="both"/>
        <w:rPr>
          <w:rFonts w:ascii="Times New Roman" w:hAnsi="Times New Roman" w:cs="Times New Roman"/>
          <w:szCs w:val="28"/>
        </w:rPr>
      </w:pPr>
      <w:r w:rsidRPr="007C22B3">
        <w:rPr>
          <w:rFonts w:ascii="Times New Roman" w:hAnsi="Times New Roman" w:cs="Times New Roman"/>
          <w:szCs w:val="28"/>
        </w:rPr>
        <w:t>Атрибуты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Pr="007704C4">
        <w:rPr>
          <w:rFonts w:ascii="Times New Roman" w:hAnsi="Times New Roman" w:cs="Times New Roman"/>
          <w:szCs w:val="28"/>
        </w:rPr>
        <w:tab/>
      </w:r>
      <w:r w:rsidRPr="007C22B3">
        <w:rPr>
          <w:rFonts w:ascii="Times New Roman" w:hAnsi="Times New Roman" w:cs="Times New Roman"/>
          <w:szCs w:val="28"/>
        </w:rPr>
        <w:t>Товар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="00CC3D22">
        <w:rPr>
          <w:rFonts w:ascii="Times New Roman" w:hAnsi="Times New Roman" w:cs="Times New Roman"/>
          <w:szCs w:val="28"/>
          <w:lang w:val="en-US"/>
        </w:rPr>
        <w:t>ProductID</w:t>
      </w:r>
      <w:r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Название, Описание, Начальная ставка.</w:t>
      </w:r>
    </w:p>
    <w:p w14:paraId="6E4BC46D" w14:textId="58494AF7" w:rsidR="005C7ED9" w:rsidRDefault="00296242" w:rsidP="006216E7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color w:val="404040"/>
        </w:rPr>
      </w:pPr>
      <w:r w:rsidRPr="007C22B3">
        <w:rPr>
          <w:rFonts w:ascii="Times New Roman" w:hAnsi="Times New Roman" w:cs="Times New Roman"/>
          <w:szCs w:val="28"/>
        </w:rPr>
        <w:t xml:space="preserve">Пользователь: </w:t>
      </w:r>
      <w:r w:rsidR="00CC3D22"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 xml:space="preserve">ID, </w:t>
      </w:r>
      <w:r w:rsidR="00CC3D22">
        <w:rPr>
          <w:rFonts w:ascii="Times New Roman" w:hAnsi="Times New Roman" w:cs="Times New Roman"/>
          <w:szCs w:val="28"/>
        </w:rPr>
        <w:t>Имя, Фамилия,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Электронная почта</w:t>
      </w:r>
      <w:r w:rsidR="00CC3D22">
        <w:rPr>
          <w:rStyle w:val="ae"/>
          <w:rFonts w:ascii="Times New Roman" w:hAnsi="Times New Roman" w:cs="Times New Roman"/>
          <w:b w:val="0"/>
          <w:bCs w:val="0"/>
          <w:color w:val="404040"/>
        </w:rPr>
        <w:t>, Пароль,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>
        <w:rPr>
          <w:rFonts w:ascii="Times New Roman" w:hAnsi="Times New Roman" w:cs="Times New Roman"/>
          <w:szCs w:val="28"/>
        </w:rPr>
        <w:t>Дата регистрации</w:t>
      </w:r>
      <w:r w:rsidR="007C22B3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.</w:t>
      </w:r>
    </w:p>
    <w:p w14:paraId="251A26F5" w14:textId="34AF56E8" w:rsidR="007704C4" w:rsidRPr="007704C4" w:rsidRDefault="007C22B3" w:rsidP="007704C4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szCs w:val="28"/>
        </w:rPr>
      </w:pPr>
      <w:r>
        <w:rPr>
          <w:rFonts w:ascii="Times New Roman" w:hAnsi="Times New Roman" w:cs="Times New Roman"/>
          <w:szCs w:val="28"/>
        </w:rPr>
        <w:t>Аукционер</w:t>
      </w:r>
      <w:r w:rsidRPr="007C22B3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>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Баланс, Рейтинг.</w:t>
      </w:r>
    </w:p>
    <w:p w14:paraId="4B515BF1" w14:textId="5A9E45F8" w:rsidR="00CC3D22" w:rsidRPr="007704C4" w:rsidRDefault="00CC3D22" w:rsidP="006216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>
        <w:rPr>
          <w:rFonts w:ascii="Times New Roman" w:hAnsi="Times New Roman" w:cs="Times New Roman"/>
          <w:szCs w:val="28"/>
        </w:rPr>
        <w:t>Ставки</w:t>
      </w:r>
      <w:r w:rsidRPr="007704C4">
        <w:rPr>
          <w:rFonts w:ascii="Times New Roman" w:hAnsi="Times New Roman" w:cs="Times New Roman"/>
          <w:szCs w:val="28"/>
        </w:rPr>
        <w:t>: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BidID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User</w:t>
      </w:r>
      <w:r w:rsidR="007704C4" w:rsidRPr="007704C4">
        <w:rPr>
          <w:rFonts w:ascii="Times New Roman" w:hAnsi="Times New Roman" w:cs="Times New Roman"/>
          <w:szCs w:val="28"/>
          <w:lang w:val="en-US"/>
        </w:rPr>
        <w:t>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ProductID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Размер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ставки, Время ставок.</w:t>
      </w: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025BE365" w14:textId="563387A4" w:rsidR="001F40F3" w:rsidRDefault="007C22B3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  <w:r w:rsidRPr="007C22B3">
        <w:rPr>
          <w:color w:val="404040"/>
          <w:sz w:val="28"/>
          <w:szCs w:val="28"/>
        </w:rPr>
        <w:t>Один пользователь может делать ставки на множество товаров.</w:t>
      </w:r>
    </w:p>
    <w:p w14:paraId="3282BEEA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Один аукционер может выставлять много товаров.</w:t>
      </w:r>
    </w:p>
    <w:p w14:paraId="5CE2F498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Каждый товар принадлежит только одному аукционеру.</w:t>
      </w:r>
    </w:p>
    <w:p w14:paraId="11E78502" w14:textId="5F946E6E" w:rsidR="00EB785A" w:rsidRDefault="00EB785A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7DE6F0C5" w14:textId="77777777" w:rsidR="006F5299" w:rsidRPr="00EB785A" w:rsidRDefault="006F5299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0468976C" w14:textId="71FF05F5" w:rsidR="007161EA" w:rsidRPr="006F5299" w:rsidRDefault="001F40F3" w:rsidP="006F529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77777777" w:rsid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0C007" wp14:editId="7B25EC97">
            <wp:extent cx="3561175" cy="39433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561" cy="39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49252701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</w:t>
      </w:r>
    </w:p>
    <w:p w14:paraId="31562788" w14:textId="665697E5" w:rsid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>
        <w:rPr>
          <w:rFonts w:ascii="Times New Roman" w:hAnsi="Times New Roman" w:cs="Times New Roman"/>
          <w:szCs w:val="28"/>
        </w:rPr>
        <w:t>Пользователь</w:t>
      </w:r>
      <w:r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>ID</w:t>
      </w:r>
      <w:r w:rsidRPr="00CC3D22">
        <w:rPr>
          <w:rFonts w:ascii="Times New Roman" w:hAnsi="Times New Roman" w:cs="Times New Roman"/>
          <w:szCs w:val="28"/>
        </w:rPr>
        <w:t>.</w:t>
      </w:r>
    </w:p>
    <w:p w14:paraId="55321EE2" w14:textId="55933E55" w:rsidR="007704C4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 w:rsidRPr="007C22B3">
        <w:rPr>
          <w:rFonts w:ascii="Times New Roman" w:hAnsi="Times New Roman" w:cs="Times New Roman"/>
          <w:szCs w:val="28"/>
        </w:rPr>
        <w:t>Товар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ProductID</w:t>
      </w:r>
      <w:proofErr w:type="spellEnd"/>
    </w:p>
    <w:p w14:paraId="340352C9" w14:textId="7329C72B" w:rsidR="00CC3D22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Аукционер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proofErr w:type="spellEnd"/>
    </w:p>
    <w:p w14:paraId="014AD977" w14:textId="5726E079" w:rsidR="007704C4" w:rsidRPr="00CC3D22" w:rsidRDefault="007704C4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Ставки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BidID</w:t>
      </w:r>
    </w:p>
    <w:p w14:paraId="230E29EC" w14:textId="77777777" w:rsidR="00CC3D22" w:rsidRP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6D1E3A81" w14:textId="71541AF8" w:rsidR="005C7ED9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2F209282" w14:textId="5B535DB4" w:rsidR="001F40F3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Многие-ко-многим между «Пользователь» и «Товар». Один на множество между «Пользователь» и «Аукционер». Один на множество между «Товар» и «Ставкой». Один на множество между «Товар» и «Аукционер» Многие-ко-многим между «Пользователь» и «Ставкой».</w:t>
      </w:r>
    </w:p>
    <w:p w14:paraId="17E002FB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F9F80" w14:textId="63BCE454" w:rsidR="001F40F3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090482D" w14:textId="1A2DC223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87D7FBF" w14:textId="4B188C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Товар: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«Название» - символьный, «Описание» - символьный, «Начальная ставка» - числа. Пользователь: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» - </w:t>
      </w:r>
      <w:proofErr w:type="gram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числа ,</w:t>
      </w:r>
      <w:proofErr w:type="gram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 «Имя» - символьный, «Фамилия» - символьный, «Электронная почта» - символьный, «Пароль» - символьный, «Дата регистрации» - числа. Аукционер: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«Баланс» - числа, «Рейтинг» - числа. Ставки: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BidID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«Размер ставки» - числа, «Время» - числа.</w:t>
      </w:r>
    </w:p>
    <w:p w14:paraId="1487A1D0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09734B9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1.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Пользователь (User)</w:t>
      </w:r>
    </w:p>
    <w:p w14:paraId="27279D00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пользователя.</w:t>
      </w:r>
    </w:p>
    <w:p w14:paraId="35BEC4DE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Имя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имя пользователя.</w:t>
      </w:r>
    </w:p>
    <w:p w14:paraId="72935781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Фамилия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фамилия пользователя.</w:t>
      </w:r>
    </w:p>
    <w:p w14:paraId="1990EE6B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Электронная почта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электронная почта пользователя.</w:t>
      </w:r>
    </w:p>
    <w:p w14:paraId="681750C4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Пароль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255)) – пароль пользователя.</w:t>
      </w:r>
    </w:p>
    <w:p w14:paraId="6149B95C" w14:textId="2B3FBAB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Дата регистрации</w:t>
      </w:r>
      <w:r w:rsidRPr="005E2A70">
        <w:rPr>
          <w:color w:val="404040"/>
          <w:sz w:val="28"/>
          <w:szCs w:val="28"/>
        </w:rPr>
        <w:t> (DATE) – дата регистрации пользователя.</w:t>
      </w:r>
    </w:p>
    <w:p w14:paraId="6458F1A9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2.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Аукционер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Auctioner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433BC82C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AuctionerID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аукционера.</w:t>
      </w:r>
    </w:p>
    <w:p w14:paraId="677B0969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Баланс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баланс аукционера.</w:t>
      </w:r>
    </w:p>
    <w:p w14:paraId="762501A5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Рейтинг</w:t>
      </w:r>
      <w:r w:rsidRPr="005E2A70">
        <w:rPr>
          <w:color w:val="404040"/>
          <w:sz w:val="28"/>
          <w:szCs w:val="28"/>
        </w:rPr>
        <w:t> (INT) – рейтинг аукционера.</w:t>
      </w:r>
    </w:p>
    <w:p w14:paraId="04BD047E" w14:textId="46EAD21A" w:rsidR="005E2A70" w:rsidRPr="005E2A70" w:rsidRDefault="005E2A70" w:rsidP="005E2A70">
      <w:pPr>
        <w:rPr>
          <w:rFonts w:ascii="Times New Roman" w:hAnsi="Times New Roman" w:cs="Times New Roman"/>
          <w:szCs w:val="28"/>
        </w:rPr>
      </w:pPr>
    </w:p>
    <w:p w14:paraId="6261F87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lastRenderedPageBreak/>
        <w:t>3.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Товар (Product)</w:t>
      </w:r>
    </w:p>
    <w:p w14:paraId="6385CAE4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ProductID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товара.</w:t>
      </w:r>
    </w:p>
    <w:p w14:paraId="1EC5689E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spellStart"/>
      <w:proofErr w:type="gramStart"/>
      <w:r w:rsidRPr="005E2A70">
        <w:rPr>
          <w:color w:val="404040"/>
          <w:sz w:val="28"/>
          <w:szCs w:val="28"/>
          <w:lang w:val="en-US"/>
        </w:rPr>
        <w:t>Auctioner</w:t>
      </w:r>
      <w:proofErr w:type="spellEnd"/>
      <w:r w:rsidRPr="005E2A70">
        <w:rPr>
          <w:color w:val="404040"/>
          <w:sz w:val="28"/>
          <w:szCs w:val="28"/>
          <w:lang w:val="en-US"/>
        </w:rPr>
        <w:t>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аукционера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выставил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164B3C6F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Название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название товара.</w:t>
      </w:r>
    </w:p>
    <w:p w14:paraId="5F5A294B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Описание</w:t>
      </w:r>
      <w:r w:rsidRPr="005E2A70">
        <w:rPr>
          <w:color w:val="404040"/>
          <w:sz w:val="28"/>
          <w:szCs w:val="28"/>
        </w:rPr>
        <w:t> (TEXT) – описание товара.</w:t>
      </w:r>
    </w:p>
    <w:p w14:paraId="69FD5941" w14:textId="27D242F3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Начальная ставка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начальная ставка на товар</w:t>
      </w:r>
      <w:r>
        <w:rPr>
          <w:color w:val="404040"/>
          <w:sz w:val="28"/>
          <w:szCs w:val="28"/>
        </w:rPr>
        <w:t>.</w:t>
      </w:r>
    </w:p>
    <w:p w14:paraId="5F1E60E1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4.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Ставки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Bids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2B7782F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BidID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ставки.</w:t>
      </w:r>
    </w:p>
    <w:p w14:paraId="22E7EE70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</w:rPr>
        <w:t>User(</w:t>
      </w:r>
      <w:proofErr w:type="spellStart"/>
      <w:proofErr w:type="gramEnd"/>
      <w:r w:rsidRPr="005E2A70">
        <w:rPr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)) – идентификатор пользователя, сделавшего ставку.</w:t>
      </w:r>
    </w:p>
    <w:p w14:paraId="36B2F4B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  <w:lang w:val="en-US"/>
        </w:rPr>
        <w:t>Product(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сделана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ставка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0A62C289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Размер ставки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размер ставки.</w:t>
      </w:r>
    </w:p>
    <w:p w14:paraId="09CDC223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Время ставки</w:t>
      </w:r>
      <w:r w:rsidRPr="005E2A70">
        <w:rPr>
          <w:color w:val="404040"/>
          <w:sz w:val="28"/>
          <w:szCs w:val="28"/>
        </w:rPr>
        <w:t> (DATETIME) – время, когда была сделана ставка.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13F2F0D3" w:rsidR="002336C3" w:rsidRDefault="002336C3" w:rsidP="00B564A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338" w:type="pct"/>
        <w:jc w:val="center"/>
        <w:tblLook w:val="04A0" w:firstRow="1" w:lastRow="0" w:firstColumn="1" w:lastColumn="0" w:noHBand="0" w:noVBand="1"/>
      </w:tblPr>
      <w:tblGrid>
        <w:gridCol w:w="3108"/>
        <w:gridCol w:w="3109"/>
        <w:gridCol w:w="3109"/>
        <w:gridCol w:w="3109"/>
        <w:gridCol w:w="3109"/>
      </w:tblGrid>
      <w:tr w:rsidR="00F749C0" w14:paraId="4DDD91DB" w14:textId="77777777" w:rsidTr="00B564A9">
        <w:trPr>
          <w:trHeight w:val="442"/>
          <w:jc w:val="center"/>
        </w:trPr>
        <w:tc>
          <w:tcPr>
            <w:tcW w:w="31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B564A9" w14:paraId="596753A1" w14:textId="77777777" w:rsidTr="00B564A9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7E6B4D52" w:rsidR="00B564A9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Пользователь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009A4D51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5F2D2ED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3BC6E99B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3785B3B0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B564A9" w14:paraId="6BE1FEA2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775A311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Имя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7C8D36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6EC8F3A7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0941F93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Фамилия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8AAA4E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B524521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6CE0906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Электронная почта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6DA544D4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 w:rsidR="006B59EC">
              <w:rPr>
                <w:rFonts w:ascii="Segoe UI" w:hAnsi="Segoe UI" w:cs="Segoe UI"/>
                <w:color w:val="404040"/>
              </w:rPr>
              <w:t>50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3D5C564C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88E78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71948" w14:textId="15851F29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 Пароль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01C6E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9884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2CFFC1" w14:textId="6F74002A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65EE63E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A616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389738" w14:textId="19F9726E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Дата регистрации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0E2CAA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D4501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129159" w14:textId="27F6E103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D3B7ED4" w14:textId="77777777" w:rsidTr="00DF077B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B9E20" w14:textId="28747D31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Товар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ADF1FE" w14:textId="0AEAAA35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2951E0" w14:textId="5C8470AA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36DC7C" w14:textId="151380C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56047" w14:textId="648B1D25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046663E" w14:textId="77777777" w:rsidTr="002471EF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0BBB61" w14:textId="5E1055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2066D5" w14:textId="2B95DED2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Название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15D71D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EA564A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D3E28" w14:textId="5C24FCD0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6C69F9FD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5E026" w14:textId="2A1572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04D7DD" w14:textId="1960142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Описание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DA0CC1" w14:textId="66A6281B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 N:1 с "Аукционер"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282F4B" w14:textId="2095CF0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</w:t>
            </w:r>
            <w:proofErr w:type="gramStart"/>
            <w:r>
              <w:rPr>
                <w:rFonts w:ascii="Segoe UI" w:hAnsi="Segoe UI" w:cs="Segoe UI"/>
                <w:color w:val="404040"/>
              </w:rPr>
              <w:t>ставка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&gt;</w:t>
            </w:r>
            <w:proofErr w:type="gramEnd"/>
            <w:r>
              <w:rPr>
                <w:rFonts w:ascii="Segoe UI" w:hAnsi="Segoe UI" w:cs="Segoe UI"/>
                <w:color w:val="404040"/>
              </w:rPr>
              <w:t xml:space="preserve"> 0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AB084A" w14:textId="2CF1C65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2A4A7F70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60E12B" w14:textId="5A9D5295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AAF880" w14:textId="33ADFCC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Начальная_ставка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0C2416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134D0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3DAB6" w14:textId="52520C4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5DB10F43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F53CD0" w14:textId="04425F7D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2AE601" w14:textId="500199F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AuctionerID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C6AA87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88C1AE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AF25F" w14:textId="36435913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DECIMAL(</w:t>
            </w:r>
            <w:proofErr w:type="gramEnd"/>
            <w:r>
              <w:rPr>
                <w:rFonts w:ascii="Segoe UI" w:hAnsi="Segoe UI" w:cs="Segoe UI"/>
                <w:color w:val="404040"/>
              </w:rPr>
              <w:t>10,2)</w:t>
            </w:r>
          </w:p>
        </w:tc>
      </w:tr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EA4B287" w14:textId="77777777" w:rsidR="00B564A9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27CB65" w14:textId="77777777" w:rsidR="004049E3" w:rsidRPr="00B564A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  <w:sectPr w:rsidR="004049E3" w:rsidRPr="00B564A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B564A9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09A3A1" w14:textId="79B61FF6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5AF511CF" wp14:editId="06B90C57">
            <wp:extent cx="3943350" cy="1581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2C705B" w14:textId="57E7F721" w:rsidR="00755106" w:rsidRPr="00526C9A" w:rsidRDefault="00755106" w:rsidP="006E3AA7">
      <w:pPr>
        <w:pStyle w:val="2"/>
        <w:spacing w:line="360" w:lineRule="auto"/>
      </w:pPr>
      <w:bookmarkStart w:id="20" w:name="_Toc180594809"/>
      <w:r>
        <w:t>2.3.2. Заполнение базы данных</w:t>
      </w:r>
      <w:bookmarkEnd w:id="20"/>
    </w:p>
    <w:p w14:paraId="5FDD45D3" w14:textId="761A5FDE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  <w:noProof/>
        </w:rPr>
        <w:drawing>
          <wp:inline distT="0" distB="0" distL="0" distR="0" wp14:anchorId="6CDCB438" wp14:editId="56327D17">
            <wp:extent cx="5939790" cy="13538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38B793F5">
            <wp:extent cx="2321495" cy="96061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96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1997" w14:textId="75B3E6E9" w:rsidR="00F749C0" w:rsidRDefault="00F749C0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68115" wp14:editId="786EE14B">
            <wp:extent cx="2321495" cy="3900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BDE3E20" w14:textId="13D2FE37" w:rsidR="00D47BCA" w:rsidRDefault="00D47BCA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noProof/>
        </w:rPr>
        <w:drawing>
          <wp:inline distT="0" distB="0" distL="0" distR="0" wp14:anchorId="3C412F97" wp14:editId="2BCB7D96">
            <wp:extent cx="4057650" cy="552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01C07CE2" w:rsidR="00F749C0" w:rsidRDefault="00D47BCA" w:rsidP="00755106">
      <w:r w:rsidRPr="00D47BCA">
        <w:rPr>
          <w:noProof/>
        </w:rPr>
        <w:drawing>
          <wp:inline distT="0" distB="0" distL="0" distR="0" wp14:anchorId="50838A52" wp14:editId="615E49AD">
            <wp:extent cx="4991100" cy="1504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2FAD4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TABLE Product (</w:t>
            </w:r>
          </w:p>
          <w:p w14:paraId="051848C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PRIMARY KEY AUTO_INCREMENT,</w:t>
            </w:r>
          </w:p>
          <w:p w14:paraId="0FADB48C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Название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VARCHAR(</w:t>
            </w:r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100) NOT NULL,</w:t>
            </w:r>
          </w:p>
          <w:p w14:paraId="15F40AB2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TEXT,</w:t>
            </w:r>
          </w:p>
          <w:p w14:paraId="4E4B0C1B" w14:textId="77777777" w:rsidR="009879C5" w:rsidRPr="00B564A9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DECIMAL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gramEnd"/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10, 2)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NULL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</w:p>
          <w:p w14:paraId="301C3F8D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NOT NULL,</w:t>
            </w:r>
          </w:p>
          <w:p w14:paraId="46BED299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FOREIGN KEY (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REFERENCES </w:t>
            </w:r>
            <w:proofErr w:type="spellStart"/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spellStart"/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6DACB4E2" w14:textId="34420757" w:rsidR="00DB6FEA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var(--ds-font-family-code)" w:eastAsia="Times New Roman" w:hAnsi="var(--ds-font-family-code)" w:cs="Courier New"/>
                <w:color w:val="FFFFFF"/>
                <w:sz w:val="19"/>
                <w:szCs w:val="19"/>
                <w:lang w:eastAsia="ru-RU"/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8CD8A72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CB7F83C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8A199D9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9AFABA1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531C92C8" w14:textId="6A982426" w:rsidR="00DB6FEA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640209" w14:paraId="079300A8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3E5667" w14:textId="38EC1354" w:rsidR="00640209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</w:p>
          <w:p w14:paraId="4FC3144B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*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09EE694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</w:t>
            </w:r>
            <w:proofErr w:type="gram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proofErr w:type="gram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2614D097" w14:textId="43E362D8" w:rsidR="00DB6FEA" w:rsidRPr="00640209" w:rsidRDefault="00DB6FEA" w:rsidP="001A2283">
            <w:pPr>
              <w:spacing w:line="360" w:lineRule="auto"/>
              <w:jc w:val="both"/>
              <w:rPr>
                <w:sz w:val="24"/>
                <w:szCs w:val="24"/>
                <w:highlight w:val="green"/>
              </w:rPr>
            </w:pPr>
          </w:p>
        </w:tc>
      </w:tr>
    </w:tbl>
    <w:p w14:paraId="2D222260" w14:textId="21355D3A" w:rsidR="00DB6FEA" w:rsidRPr="009879C5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526C9A" w14:paraId="5E3019F1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1459E3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BC92298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SET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1600.00</w:t>
            </w:r>
          </w:p>
          <w:p w14:paraId="1E4105DA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1;</w:t>
            </w:r>
          </w:p>
          <w:p w14:paraId="1DC65ED0" w14:textId="13969D11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1E704FB6" w14:textId="55AEAB05" w:rsidR="00DB6FEA" w:rsidRPr="00B564A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04C908" w14:textId="703BCC86" w:rsidR="004917C1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8CD2BA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REPLACE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VIEW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</w:t>
            </w:r>
          </w:p>
          <w:p w14:paraId="077D29B4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Название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Описание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Начальная_ставка</w:t>
            </w:r>
            <w:proofErr w:type="spellEnd"/>
          </w:p>
          <w:p w14:paraId="67B582E1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8C0D4EF" w14:textId="6409AEB5" w:rsidR="004917C1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</w:t>
            </w:r>
            <w:proofErr w:type="gram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proofErr w:type="gram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</w:tc>
      </w:tr>
    </w:tbl>
    <w:p w14:paraId="7AF6C1DE" w14:textId="6353A99C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526C9A" w14:paraId="4B4562D4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63F40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54947393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49AEA038" w14:textId="65641419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229966C" w14:textId="5B1EA702" w:rsidR="000F61A4" w:rsidRPr="00B564A9" w:rsidRDefault="000F61A4" w:rsidP="00EB0758">
      <w:pPr>
        <w:spacing w:after="0" w:line="360" w:lineRule="auto"/>
      </w:pPr>
    </w:p>
    <w:p w14:paraId="41F9CC9F" w14:textId="2EFFADE9" w:rsidR="000F61A4" w:rsidRPr="00B564A9" w:rsidRDefault="00D47BCA" w:rsidP="00EB0758">
      <w:pPr>
        <w:spacing w:after="0" w:line="360" w:lineRule="auto"/>
      </w:pPr>
      <w:r w:rsidRPr="00D47BCA">
        <w:rPr>
          <w:noProof/>
        </w:rPr>
        <w:drawing>
          <wp:inline distT="0" distB="0" distL="0" distR="0" wp14:anchorId="21BF868F" wp14:editId="675F5604">
            <wp:extent cx="5939790" cy="2376170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7F0" w14:textId="77777777" w:rsidR="000F61A4" w:rsidRPr="00B564A9" w:rsidRDefault="000F61A4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3DD9C793" w14:textId="218CA388" w:rsidR="00EB0758" w:rsidRDefault="00EB0758" w:rsidP="00EB0758">
      <w:pPr>
        <w:spacing w:after="0" w:line="360" w:lineRule="auto"/>
      </w:pPr>
    </w:p>
    <w:p w14:paraId="7BFDFA24" w14:textId="61989C00" w:rsidR="000F61A4" w:rsidRPr="000F61A4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22F742AF" wp14:editId="02C5EB53">
            <wp:extent cx="3619500" cy="419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77914192" w14:textId="0EE51B35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inline distT="0" distB="0" distL="0" distR="0" wp14:anchorId="02116FC6" wp14:editId="71F9C2BD">
            <wp:extent cx="3619500" cy="419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4A09" w14:textId="2D3BD7D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6BD3F678" w14:textId="17A819DE" w:rsidR="002C405E" w:rsidRPr="002C405E" w:rsidRDefault="002C405E" w:rsidP="002C405E">
      <w:pPr>
        <w:ind w:firstLine="708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Экспорт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позволяет создать резервную копию данных или переместить их на другой сервер или в другую среду разработки.</w:t>
      </w:r>
    </w:p>
    <w:p w14:paraId="3AE5CE0E" w14:textId="77777777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120" w:afterAutospacing="0"/>
        <w:ind w:firstLine="36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Чтобы экспортировать базу данных, нужно выполнить следующие шаги</w:t>
      </w:r>
      <w:r w:rsidRPr="002C405E">
        <w:rPr>
          <w:color w:val="333333"/>
          <w:sz w:val="28"/>
          <w:szCs w:val="28"/>
        </w:rPr>
        <w:t>:</w:t>
      </w:r>
    </w:p>
    <w:p w14:paraId="1D1EBD77" w14:textId="19F5F15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Иметь доступ к серверу на базе Linux</w:t>
      </w:r>
      <w:r w:rsidRPr="002C405E">
        <w:rPr>
          <w:color w:val="333333"/>
          <w:sz w:val="28"/>
          <w:szCs w:val="28"/>
        </w:rPr>
        <w:t xml:space="preserve">, на котором работает MySQL или </w:t>
      </w:r>
      <w:proofErr w:type="spellStart"/>
      <w:r w:rsidRPr="002C405E">
        <w:rPr>
          <w:color w:val="333333"/>
          <w:sz w:val="28"/>
          <w:szCs w:val="28"/>
        </w:rPr>
        <w:t>MariaDB</w:t>
      </w:r>
      <w:proofErr w:type="spellEnd"/>
      <w:r w:rsidRPr="002C405E">
        <w:rPr>
          <w:color w:val="333333"/>
          <w:sz w:val="28"/>
          <w:szCs w:val="28"/>
        </w:rPr>
        <w:t xml:space="preserve">.  </w:t>
      </w:r>
    </w:p>
    <w:p w14:paraId="3F57318F" w14:textId="567C072F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Знать название базы данных</w:t>
      </w:r>
      <w:r w:rsidRPr="002C405E">
        <w:rPr>
          <w:color w:val="333333"/>
          <w:sz w:val="28"/>
          <w:szCs w:val="28"/>
        </w:rPr>
        <w:t xml:space="preserve"> и иметь доступ (логин и пароль) к аккаунту, который имеет, по крайней мере, доступ </w:t>
      </w:r>
      <w:proofErr w:type="spellStart"/>
      <w:r w:rsidRPr="002C405E">
        <w:rPr>
          <w:color w:val="333333"/>
          <w:sz w:val="28"/>
          <w:szCs w:val="28"/>
        </w:rPr>
        <w:t>read</w:t>
      </w:r>
      <w:proofErr w:type="spellEnd"/>
      <w:r w:rsidRPr="002C405E">
        <w:rPr>
          <w:color w:val="333333"/>
          <w:sz w:val="28"/>
          <w:szCs w:val="28"/>
        </w:rPr>
        <w:t xml:space="preserve"> </w:t>
      </w:r>
      <w:proofErr w:type="spellStart"/>
      <w:r w:rsidRPr="002C405E">
        <w:rPr>
          <w:color w:val="333333"/>
          <w:sz w:val="28"/>
          <w:szCs w:val="28"/>
        </w:rPr>
        <w:t>only</w:t>
      </w:r>
      <w:proofErr w:type="spellEnd"/>
      <w:r w:rsidRPr="002C405E">
        <w:rPr>
          <w:color w:val="333333"/>
          <w:sz w:val="28"/>
          <w:szCs w:val="28"/>
        </w:rPr>
        <w:t xml:space="preserve"> (только для чтения).  </w:t>
      </w:r>
    </w:p>
    <w:p w14:paraId="0F14FEB0" w14:textId="7777777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Ввести команду</w:t>
      </w:r>
      <w:r w:rsidRPr="002C405E">
        <w:rPr>
          <w:color w:val="333333"/>
          <w:sz w:val="28"/>
          <w:szCs w:val="28"/>
        </w:rPr>
        <w:t>: </w:t>
      </w:r>
    </w:p>
    <w:p w14:paraId="1A8D67C4" w14:textId="0CF6CE08" w:rsidR="00EB0758" w:rsidRPr="002C405E" w:rsidRDefault="002C405E" w:rsidP="002C405E">
      <w:pPr>
        <w:pStyle w:val="HTML"/>
        <w:shd w:val="clear" w:color="auto" w:fill="FFFFFF"/>
        <w:ind w:left="720"/>
        <w:textAlignment w:val="center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mysqldump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-u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имя_пользователя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-p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название_</w:t>
      </w:r>
      <w:proofErr w:type="gram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БД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data-dump.sql</w:t>
      </w:r>
      <w:proofErr w:type="spellEnd"/>
      <w:r w:rsidRPr="002C405E">
        <w:rPr>
          <w:color w:val="333333"/>
          <w:sz w:val="28"/>
          <w:szCs w:val="28"/>
        </w:rPr>
        <w:t xml:space="preserve"> </w:t>
      </w:r>
    </w:p>
    <w:p w14:paraId="50E13A39" w14:textId="734ACE5D" w:rsidR="00EB0758" w:rsidRDefault="002C405E" w:rsidP="00EB0758">
      <w:pPr>
        <w:spacing w:after="0" w:line="360" w:lineRule="auto"/>
      </w:pPr>
      <w:r w:rsidRPr="002C405E">
        <w:rPr>
          <w:noProof/>
        </w:rPr>
        <w:drawing>
          <wp:anchor distT="0" distB="0" distL="114300" distR="114300" simplePos="0" relativeHeight="251658240" behindDoc="0" locked="0" layoutInCell="1" allowOverlap="1" wp14:anchorId="45289CAB" wp14:editId="7CC1E855">
            <wp:simplePos x="1076325" y="419100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DBAE3D" w14:textId="49C6A628" w:rsidR="002C405E" w:rsidRPr="002C405E" w:rsidRDefault="002C405E" w:rsidP="00EB0758">
      <w:pPr>
        <w:spacing w:after="0" w:line="360" w:lineRule="auto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Импорт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— это процесс загрузки данных из предварительно созданного файла резервной копии или другого источника данных в базу данных. </w:t>
      </w:r>
    </w:p>
    <w:p w14:paraId="3AF29228" w14:textId="0D232EB4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 xml:space="preserve">способ — через </w:t>
      </w:r>
      <w:proofErr w:type="spellStart"/>
      <w:r w:rsidRPr="002C405E">
        <w:rPr>
          <w:rStyle w:val="ae"/>
          <w:color w:val="333333"/>
          <w:sz w:val="28"/>
          <w:szCs w:val="28"/>
        </w:rPr>
        <w:t>phpMyAdmin</w:t>
      </w:r>
      <w:proofErr w:type="spellEnd"/>
      <w:r w:rsidRPr="002C405E">
        <w:rPr>
          <w:color w:val="333333"/>
          <w:sz w:val="28"/>
          <w:szCs w:val="28"/>
        </w:rPr>
        <w:t xml:space="preserve">:  </w:t>
      </w:r>
    </w:p>
    <w:p w14:paraId="06DDD03E" w14:textId="797ADBE2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 списке слева выбрать нужную базу данных.  </w:t>
      </w:r>
    </w:p>
    <w:p w14:paraId="068A877C" w14:textId="6A4F1A0C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Перейти во вкладку «Импорт».  </w:t>
      </w:r>
    </w:p>
    <w:p w14:paraId="0B7C52ED" w14:textId="62241981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 xml:space="preserve">Выбрать файл для импорта на компьютере и проверить настройки. Скорее всего, они подойдут для импортирования файла, но при желании их можно изменить.  </w:t>
      </w:r>
    </w:p>
    <w:p w14:paraId="3B860E63" w14:textId="77777777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Нажать кнопку «Вперёд» — и будет выполнен импорт файла.</w:t>
      </w:r>
    </w:p>
    <w:p w14:paraId="64E13847" w14:textId="69B867B5" w:rsidR="002C405E" w:rsidRDefault="002C405E" w:rsidP="00EB0758">
      <w:pPr>
        <w:spacing w:after="0" w:line="360" w:lineRule="auto"/>
        <w:rPr>
          <w:b/>
          <w:bCs/>
        </w:rPr>
      </w:pPr>
    </w:p>
    <w:p w14:paraId="626F8748" w14:textId="43D4E46A" w:rsidR="002C405E" w:rsidRPr="002C405E" w:rsidRDefault="002C405E" w:rsidP="00EB0758">
      <w:pPr>
        <w:spacing w:after="0" w:line="360" w:lineRule="auto"/>
        <w:rPr>
          <w:b/>
          <w:bCs/>
        </w:rPr>
      </w:pPr>
      <w:r w:rsidRPr="002C405E">
        <w:rPr>
          <w:b/>
          <w:bCs/>
          <w:noProof/>
        </w:rPr>
        <w:drawing>
          <wp:inline distT="0" distB="0" distL="0" distR="0" wp14:anchorId="594B8302" wp14:editId="61E336D3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15FDCBD8" w14:textId="77777777" w:rsidR="00EB0758" w:rsidRDefault="00EB0758" w:rsidP="00EB0758">
      <w:pPr>
        <w:spacing w:after="0" w:line="360" w:lineRule="auto"/>
      </w:pPr>
    </w:p>
    <w:p w14:paraId="274BDAFE" w14:textId="01DBFB10" w:rsidR="00EB0758" w:rsidRDefault="00755106" w:rsidP="00526C9A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56A49035" w14:textId="77777777" w:rsidR="00526C9A" w:rsidRPr="00526C9A" w:rsidRDefault="00526C9A" w:rsidP="00526C9A">
      <w:pPr>
        <w:pStyle w:val="af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Цель:</w:t>
      </w:r>
      <w:r w:rsidRPr="00526C9A">
        <w:rPr>
          <w:color w:val="404040"/>
          <w:sz w:val="28"/>
          <w:szCs w:val="28"/>
        </w:rPr>
        <w:t> Проверка корректности, надежности и производительности БД.</w:t>
      </w:r>
    </w:p>
    <w:p w14:paraId="023D2A4F" w14:textId="77777777" w:rsidR="00526C9A" w:rsidRPr="00526C9A" w:rsidRDefault="00526C9A" w:rsidP="00526C9A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26C9A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Основные аспекты:</w:t>
      </w:r>
    </w:p>
    <w:p w14:paraId="7F8CBF22" w14:textId="77777777" w:rsidR="00526C9A" w:rsidRPr="00526C9A" w:rsidRDefault="00526C9A" w:rsidP="00526C9A">
      <w:pPr>
        <w:pStyle w:val="af"/>
        <w:numPr>
          <w:ilvl w:val="0"/>
          <w:numId w:val="45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Виды тестирования:</w:t>
      </w:r>
    </w:p>
    <w:p w14:paraId="558D8286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Функциональное</w:t>
      </w:r>
      <w:r w:rsidRPr="00526C9A">
        <w:rPr>
          <w:color w:val="404040"/>
          <w:sz w:val="28"/>
          <w:szCs w:val="28"/>
        </w:rPr>
        <w:t> (проверка SQL-запросов, триггеров, хранимых процедур).</w:t>
      </w:r>
    </w:p>
    <w:p w14:paraId="30D5334F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Нагрузочное</w:t>
      </w:r>
      <w:r w:rsidRPr="00526C9A">
        <w:rPr>
          <w:color w:val="404040"/>
          <w:sz w:val="28"/>
          <w:szCs w:val="28"/>
        </w:rPr>
        <w:t> (оценка производительности при высокой нагрузке).</w:t>
      </w:r>
    </w:p>
    <w:p w14:paraId="7E1E355D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Юнит-тестирование</w:t>
      </w:r>
      <w:r w:rsidRPr="00526C9A">
        <w:rPr>
          <w:color w:val="404040"/>
          <w:sz w:val="28"/>
          <w:szCs w:val="28"/>
        </w:rPr>
        <w:t> (проверка отдельных компонентов БД).</w:t>
      </w:r>
    </w:p>
    <w:p w14:paraId="67F21E8E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Интеграционное</w:t>
      </w:r>
      <w:r w:rsidRPr="00526C9A">
        <w:rPr>
          <w:color w:val="404040"/>
          <w:sz w:val="28"/>
          <w:szCs w:val="28"/>
        </w:rPr>
        <w:t> (взаимодействие БД с приложением).</w:t>
      </w:r>
    </w:p>
    <w:p w14:paraId="4E8B0B78" w14:textId="77777777" w:rsidR="00526C9A" w:rsidRPr="00526C9A" w:rsidRDefault="00526C9A" w:rsidP="00526C9A">
      <w:pPr>
        <w:pStyle w:val="af"/>
        <w:numPr>
          <w:ilvl w:val="0"/>
          <w:numId w:val="45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Инструменты:</w:t>
      </w:r>
    </w:p>
    <w:p w14:paraId="4743EB49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SQL-скрипты</w:t>
      </w:r>
      <w:r w:rsidRPr="00526C9A">
        <w:rPr>
          <w:color w:val="404040"/>
          <w:sz w:val="28"/>
          <w:szCs w:val="28"/>
        </w:rPr>
        <w:t> (ручные проверки).</w:t>
      </w:r>
    </w:p>
    <w:p w14:paraId="13A6308E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26C9A">
        <w:rPr>
          <w:rStyle w:val="ae"/>
          <w:color w:val="404040"/>
          <w:sz w:val="28"/>
          <w:szCs w:val="28"/>
        </w:rPr>
        <w:t>JMeter</w:t>
      </w:r>
      <w:proofErr w:type="spellEnd"/>
      <w:r w:rsidRPr="00526C9A">
        <w:rPr>
          <w:color w:val="404040"/>
          <w:sz w:val="28"/>
          <w:szCs w:val="28"/>
        </w:rPr>
        <w:t>, </w:t>
      </w:r>
      <w:proofErr w:type="spellStart"/>
      <w:r w:rsidRPr="00526C9A">
        <w:rPr>
          <w:rStyle w:val="ae"/>
          <w:color w:val="404040"/>
          <w:sz w:val="28"/>
          <w:szCs w:val="28"/>
        </w:rPr>
        <w:t>LoadRunner</w:t>
      </w:r>
      <w:proofErr w:type="spellEnd"/>
      <w:r w:rsidRPr="00526C9A">
        <w:rPr>
          <w:color w:val="404040"/>
          <w:sz w:val="28"/>
          <w:szCs w:val="28"/>
        </w:rPr>
        <w:t> (нагрузочное тестирование).</w:t>
      </w:r>
    </w:p>
    <w:p w14:paraId="69A173AD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26C9A">
        <w:rPr>
          <w:rStyle w:val="ae"/>
          <w:color w:val="404040"/>
          <w:sz w:val="28"/>
          <w:szCs w:val="28"/>
        </w:rPr>
        <w:t>DbUnit</w:t>
      </w:r>
      <w:proofErr w:type="spellEnd"/>
      <w:r w:rsidRPr="00526C9A">
        <w:rPr>
          <w:color w:val="404040"/>
          <w:sz w:val="28"/>
          <w:szCs w:val="28"/>
        </w:rPr>
        <w:t>, </w:t>
      </w:r>
      <w:proofErr w:type="spellStart"/>
      <w:r w:rsidRPr="00526C9A">
        <w:rPr>
          <w:rStyle w:val="ae"/>
          <w:color w:val="404040"/>
          <w:sz w:val="28"/>
          <w:szCs w:val="28"/>
        </w:rPr>
        <w:t>tSQLt</w:t>
      </w:r>
      <w:proofErr w:type="spellEnd"/>
      <w:r w:rsidRPr="00526C9A">
        <w:rPr>
          <w:color w:val="404040"/>
          <w:sz w:val="28"/>
          <w:szCs w:val="28"/>
        </w:rPr>
        <w:t> (автоматизированное тестирование).</w:t>
      </w:r>
    </w:p>
    <w:p w14:paraId="71DFA79C" w14:textId="77777777" w:rsidR="00526C9A" w:rsidRPr="00526C9A" w:rsidRDefault="00526C9A" w:rsidP="00526C9A">
      <w:pPr>
        <w:pStyle w:val="af"/>
        <w:numPr>
          <w:ilvl w:val="0"/>
          <w:numId w:val="45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Метрики:</w:t>
      </w:r>
    </w:p>
    <w:p w14:paraId="2C2DFDDD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Время выполнения запросов.</w:t>
      </w:r>
    </w:p>
    <w:p w14:paraId="7B70DA3A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Количество ошибок при транзакциях.</w:t>
      </w:r>
    </w:p>
    <w:p w14:paraId="3370E632" w14:textId="77777777" w:rsidR="00526C9A" w:rsidRPr="00526C9A" w:rsidRDefault="00526C9A" w:rsidP="00526C9A">
      <w:pPr>
        <w:pStyle w:val="af"/>
        <w:numPr>
          <w:ilvl w:val="1"/>
          <w:numId w:val="45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Стабильность при параллельных запросах.</w:t>
      </w:r>
    </w:p>
    <w:p w14:paraId="0A006AE7" w14:textId="77777777" w:rsidR="00EB0758" w:rsidRDefault="00EB0758" w:rsidP="00EB0758">
      <w:pPr>
        <w:spacing w:after="0" w:line="360" w:lineRule="auto"/>
      </w:pPr>
    </w:p>
    <w:p w14:paraId="4D11DA23" w14:textId="76EB61D5" w:rsidR="00EB0758" w:rsidRPr="00526C9A" w:rsidRDefault="00755106" w:rsidP="00526C9A">
      <w:pPr>
        <w:pStyle w:val="2"/>
        <w:spacing w:line="360" w:lineRule="auto"/>
      </w:pPr>
      <w:bookmarkStart w:id="28" w:name="_Toc180594817"/>
      <w:r>
        <w:t>2.10.2. Оптимизация базы данны</w:t>
      </w:r>
      <w:bookmarkEnd w:id="28"/>
      <w:r w:rsidR="00526C9A">
        <w:t>х</w:t>
      </w:r>
    </w:p>
    <w:p w14:paraId="7AD479FD" w14:textId="77777777" w:rsidR="00526C9A" w:rsidRPr="00526C9A" w:rsidRDefault="00526C9A" w:rsidP="00526C9A">
      <w:pPr>
        <w:pStyle w:val="af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Цель:</w:t>
      </w:r>
      <w:r w:rsidRPr="00526C9A">
        <w:rPr>
          <w:color w:val="404040"/>
          <w:sz w:val="28"/>
          <w:szCs w:val="28"/>
        </w:rPr>
        <w:t> Увеличение скорости работы и уменьшение нагрузки на ресурсы.</w:t>
      </w:r>
    </w:p>
    <w:p w14:paraId="4458D931" w14:textId="77777777" w:rsidR="00526C9A" w:rsidRPr="00526C9A" w:rsidRDefault="00526C9A" w:rsidP="00526C9A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26C9A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Основные методы:</w:t>
      </w:r>
    </w:p>
    <w:p w14:paraId="1F91176D" w14:textId="77777777" w:rsidR="00526C9A" w:rsidRPr="00526C9A" w:rsidRDefault="00526C9A" w:rsidP="00526C9A">
      <w:pPr>
        <w:pStyle w:val="af"/>
        <w:numPr>
          <w:ilvl w:val="0"/>
          <w:numId w:val="46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Оптимизация запросов:</w:t>
      </w:r>
    </w:p>
    <w:p w14:paraId="1C3C7649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Использование индексов (но избегание их избыточности).</w:t>
      </w:r>
    </w:p>
    <w:p w14:paraId="56927F26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Рефакторинг SQL-запросов (например, замена </w:t>
      </w:r>
      <w:r w:rsidRPr="00526C9A">
        <w:rPr>
          <w:rStyle w:val="HTML1"/>
          <w:rFonts w:ascii="Times New Roman" w:hAnsi="Times New Roman" w:cs="Times New Roman"/>
          <w:color w:val="404040"/>
          <w:sz w:val="28"/>
          <w:szCs w:val="28"/>
        </w:rPr>
        <w:t>SELECT *</w:t>
      </w:r>
      <w:r w:rsidRPr="00526C9A">
        <w:rPr>
          <w:color w:val="404040"/>
          <w:sz w:val="28"/>
          <w:szCs w:val="28"/>
        </w:rPr>
        <w:t> на конкретные поля).</w:t>
      </w:r>
    </w:p>
    <w:p w14:paraId="4D24AA39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Кэширование частых запросов.</w:t>
      </w:r>
    </w:p>
    <w:p w14:paraId="12A3293F" w14:textId="77777777" w:rsidR="00526C9A" w:rsidRPr="00526C9A" w:rsidRDefault="00526C9A" w:rsidP="00526C9A">
      <w:pPr>
        <w:pStyle w:val="af"/>
        <w:numPr>
          <w:ilvl w:val="0"/>
          <w:numId w:val="46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Нормализация/</w:t>
      </w:r>
      <w:proofErr w:type="spellStart"/>
      <w:r w:rsidRPr="00526C9A">
        <w:rPr>
          <w:rStyle w:val="ae"/>
          <w:color w:val="404040"/>
          <w:sz w:val="28"/>
          <w:szCs w:val="28"/>
        </w:rPr>
        <w:t>денормализация</w:t>
      </w:r>
      <w:proofErr w:type="spellEnd"/>
      <w:r w:rsidRPr="00526C9A">
        <w:rPr>
          <w:rStyle w:val="ae"/>
          <w:color w:val="404040"/>
          <w:sz w:val="28"/>
          <w:szCs w:val="28"/>
        </w:rPr>
        <w:t>:</w:t>
      </w:r>
    </w:p>
    <w:p w14:paraId="187215E1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 xml:space="preserve">Баланс между нормализованной структурой (минимизация дублирования) и </w:t>
      </w:r>
      <w:proofErr w:type="spellStart"/>
      <w:r w:rsidRPr="00526C9A">
        <w:rPr>
          <w:color w:val="404040"/>
          <w:sz w:val="28"/>
          <w:szCs w:val="28"/>
        </w:rPr>
        <w:t>денормализацией</w:t>
      </w:r>
      <w:proofErr w:type="spellEnd"/>
      <w:r w:rsidRPr="00526C9A">
        <w:rPr>
          <w:color w:val="404040"/>
          <w:sz w:val="28"/>
          <w:szCs w:val="28"/>
        </w:rPr>
        <w:t xml:space="preserve"> (ускорение чтения).</w:t>
      </w:r>
    </w:p>
    <w:p w14:paraId="6BBE10DB" w14:textId="77777777" w:rsidR="00526C9A" w:rsidRPr="00526C9A" w:rsidRDefault="00526C9A" w:rsidP="00526C9A">
      <w:pPr>
        <w:pStyle w:val="af"/>
        <w:numPr>
          <w:ilvl w:val="0"/>
          <w:numId w:val="46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Аппаратная оптимизация:</w:t>
      </w:r>
    </w:p>
    <w:p w14:paraId="7599A3A2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Увеличение RAM, использование SSD.</w:t>
      </w:r>
    </w:p>
    <w:p w14:paraId="22276448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Настройка параметров СУБД (размер буфера, кэша).</w:t>
      </w:r>
    </w:p>
    <w:p w14:paraId="5C3EDD52" w14:textId="77777777" w:rsidR="00526C9A" w:rsidRPr="00526C9A" w:rsidRDefault="00526C9A" w:rsidP="00526C9A">
      <w:pPr>
        <w:pStyle w:val="af"/>
        <w:numPr>
          <w:ilvl w:val="0"/>
          <w:numId w:val="46"/>
        </w:numPr>
        <w:spacing w:before="0" w:beforeAutospacing="0" w:after="60" w:after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Мониторинг и анализ:</w:t>
      </w:r>
    </w:p>
    <w:p w14:paraId="72BD7159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rStyle w:val="ae"/>
          <w:color w:val="404040"/>
          <w:sz w:val="28"/>
          <w:szCs w:val="28"/>
        </w:rPr>
        <w:t>EXPLAIN</w:t>
      </w:r>
      <w:r w:rsidRPr="00526C9A">
        <w:rPr>
          <w:color w:val="404040"/>
          <w:sz w:val="28"/>
          <w:szCs w:val="28"/>
        </w:rPr>
        <w:t xml:space="preserve"> (анализ плана выполнения запросов в </w:t>
      </w:r>
      <w:proofErr w:type="spellStart"/>
      <w:r w:rsidRPr="00526C9A">
        <w:rPr>
          <w:color w:val="404040"/>
          <w:sz w:val="28"/>
          <w:szCs w:val="28"/>
        </w:rPr>
        <w:t>PostgreSQL</w:t>
      </w:r>
      <w:proofErr w:type="spellEnd"/>
      <w:r w:rsidRPr="00526C9A">
        <w:rPr>
          <w:color w:val="404040"/>
          <w:sz w:val="28"/>
          <w:szCs w:val="28"/>
        </w:rPr>
        <w:t>/MySQL).</w:t>
      </w:r>
    </w:p>
    <w:p w14:paraId="68B24603" w14:textId="77777777" w:rsidR="00526C9A" w:rsidRPr="00526C9A" w:rsidRDefault="00526C9A" w:rsidP="00526C9A">
      <w:pPr>
        <w:pStyle w:val="af"/>
        <w:numPr>
          <w:ilvl w:val="1"/>
          <w:numId w:val="46"/>
        </w:numPr>
        <w:spacing w:before="0" w:beforeAutospacing="0"/>
        <w:rPr>
          <w:color w:val="404040"/>
          <w:sz w:val="28"/>
          <w:szCs w:val="28"/>
        </w:rPr>
      </w:pPr>
      <w:r w:rsidRPr="00526C9A">
        <w:rPr>
          <w:color w:val="404040"/>
          <w:sz w:val="28"/>
          <w:szCs w:val="28"/>
        </w:rPr>
        <w:t>Профилирование (например, </w:t>
      </w:r>
      <w:r w:rsidRPr="00526C9A">
        <w:rPr>
          <w:rStyle w:val="ae"/>
          <w:color w:val="404040"/>
          <w:sz w:val="28"/>
          <w:szCs w:val="28"/>
        </w:rPr>
        <w:t xml:space="preserve">SQL </w:t>
      </w:r>
      <w:proofErr w:type="spellStart"/>
      <w:r w:rsidRPr="00526C9A">
        <w:rPr>
          <w:rStyle w:val="ae"/>
          <w:color w:val="404040"/>
          <w:sz w:val="28"/>
          <w:szCs w:val="28"/>
        </w:rPr>
        <w:t>Profiler</w:t>
      </w:r>
      <w:proofErr w:type="spellEnd"/>
      <w:r w:rsidRPr="00526C9A">
        <w:rPr>
          <w:color w:val="404040"/>
          <w:sz w:val="28"/>
          <w:szCs w:val="28"/>
        </w:rPr>
        <w:t> в MS SQL).</w:t>
      </w:r>
    </w:p>
    <w:p w14:paraId="1A34C379" w14:textId="77777777" w:rsidR="00526C9A" w:rsidRPr="00526C9A" w:rsidRDefault="00526C9A" w:rsidP="00526C9A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26C9A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Инструменты:</w:t>
      </w:r>
    </w:p>
    <w:p w14:paraId="753BBF63" w14:textId="77777777" w:rsidR="00526C9A" w:rsidRPr="00526C9A" w:rsidRDefault="00526C9A" w:rsidP="00526C9A">
      <w:pPr>
        <w:pStyle w:val="af"/>
        <w:numPr>
          <w:ilvl w:val="0"/>
          <w:numId w:val="47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26C9A">
        <w:rPr>
          <w:rStyle w:val="ae"/>
          <w:color w:val="404040"/>
          <w:sz w:val="28"/>
          <w:szCs w:val="28"/>
        </w:rPr>
        <w:t>pgAdmin</w:t>
      </w:r>
      <w:proofErr w:type="spellEnd"/>
      <w:r w:rsidRPr="00526C9A">
        <w:rPr>
          <w:color w:val="404040"/>
          <w:sz w:val="28"/>
          <w:szCs w:val="28"/>
        </w:rPr>
        <w:t>, </w:t>
      </w:r>
      <w:r w:rsidRPr="00526C9A">
        <w:rPr>
          <w:rStyle w:val="ae"/>
          <w:color w:val="404040"/>
          <w:sz w:val="28"/>
          <w:szCs w:val="28"/>
        </w:rPr>
        <w:t xml:space="preserve">MySQL </w:t>
      </w:r>
      <w:proofErr w:type="spellStart"/>
      <w:r w:rsidRPr="00526C9A">
        <w:rPr>
          <w:rStyle w:val="ae"/>
          <w:color w:val="404040"/>
          <w:sz w:val="28"/>
          <w:szCs w:val="28"/>
        </w:rPr>
        <w:t>Workbench</w:t>
      </w:r>
      <w:proofErr w:type="spellEnd"/>
      <w:r w:rsidRPr="00526C9A">
        <w:rPr>
          <w:color w:val="404040"/>
          <w:sz w:val="28"/>
          <w:szCs w:val="28"/>
        </w:rPr>
        <w:t> (визуальный анализ).</w:t>
      </w:r>
    </w:p>
    <w:p w14:paraId="102A2F48" w14:textId="77777777" w:rsidR="00526C9A" w:rsidRPr="00526C9A" w:rsidRDefault="00526C9A" w:rsidP="00526C9A">
      <w:pPr>
        <w:pStyle w:val="af"/>
        <w:numPr>
          <w:ilvl w:val="0"/>
          <w:numId w:val="47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26C9A">
        <w:rPr>
          <w:rStyle w:val="ae"/>
          <w:color w:val="404040"/>
          <w:sz w:val="28"/>
          <w:szCs w:val="28"/>
        </w:rPr>
        <w:t>Percona</w:t>
      </w:r>
      <w:proofErr w:type="spellEnd"/>
      <w:r w:rsidRPr="00526C9A">
        <w:rPr>
          <w:rStyle w:val="ae"/>
          <w:color w:val="404040"/>
          <w:sz w:val="28"/>
          <w:szCs w:val="28"/>
        </w:rPr>
        <w:t xml:space="preserve"> </w:t>
      </w:r>
      <w:proofErr w:type="spellStart"/>
      <w:r w:rsidRPr="00526C9A">
        <w:rPr>
          <w:rStyle w:val="ae"/>
          <w:color w:val="404040"/>
          <w:sz w:val="28"/>
          <w:szCs w:val="28"/>
        </w:rPr>
        <w:t>Toolkit</w:t>
      </w:r>
      <w:proofErr w:type="spellEnd"/>
      <w:r w:rsidRPr="00526C9A">
        <w:rPr>
          <w:color w:val="404040"/>
          <w:sz w:val="28"/>
          <w:szCs w:val="28"/>
        </w:rPr>
        <w:t>, </w:t>
      </w:r>
      <w:r w:rsidRPr="00526C9A">
        <w:rPr>
          <w:rStyle w:val="ae"/>
          <w:color w:val="404040"/>
          <w:sz w:val="28"/>
          <w:szCs w:val="28"/>
        </w:rPr>
        <w:t>Oracle AWR</w:t>
      </w:r>
      <w:r w:rsidRPr="00526C9A">
        <w:rPr>
          <w:color w:val="404040"/>
          <w:sz w:val="28"/>
          <w:szCs w:val="28"/>
        </w:rPr>
        <w:t> (продвинутая диагностика).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5E2A70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19BC8" w14:textId="77777777" w:rsidR="0034376E" w:rsidRDefault="0034376E" w:rsidP="00295D49">
      <w:pPr>
        <w:spacing w:after="0" w:line="240" w:lineRule="auto"/>
      </w:pPr>
      <w:r>
        <w:separator/>
      </w:r>
    </w:p>
  </w:endnote>
  <w:endnote w:type="continuationSeparator" w:id="0">
    <w:p w14:paraId="7DDFD08A" w14:textId="77777777" w:rsidR="0034376E" w:rsidRDefault="0034376E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23D40D1-C86D-48D0-AEF6-D3EBD32BA5F4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86037970-F560-44C1-8EF3-9A9D60678DCB}"/>
    <w:embedBold r:id="rId3" w:fontKey="{7B1FF701-BF98-4BAF-8DDA-867B2FC3E61B}"/>
    <w:embedItalic r:id="rId4" w:fontKey="{EAE2A895-6E82-4228-A532-91ED803CD9C1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1D75F92D-0D02-45BA-9A9F-06AF333C000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57DBC49-1DF9-4BD6-B4B3-2E045CD35891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5BC75AC0-E36C-4548-B305-C823CEFE0E84}"/>
    <w:embedBold r:id="rId8" w:fontKey="{36897396-EA84-4C97-A647-368EB4361477}"/>
    <w:embedItalic r:id="rId9" w:fontKey="{389C6C83-812A-4E8C-B90C-4D8FC686975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90C81C86-D2E3-4F04-BEF8-8376A3C1E040}"/>
    <w:embedBold r:id="rId11" w:fontKey="{061962BC-74B6-47B1-A525-D2E853CC4835}"/>
    <w:embedItalic r:id="rId12" w:fontKey="{24AD174F-253C-461A-A21C-EAE1BED946B0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3F759E10-8967-4DC6-9E5E-B52E57BADA5B}"/>
    <w:embedItalic r:id="rId14" w:fontKey="{5380CF89-04F3-4C46-AB57-E71D59C89D2B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8688F969-2A44-4509-8881-7DE72795D5AF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fontKey="{CF1FA257-C029-4351-96EF-8F34B714B43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74ECD" w14:textId="77777777" w:rsidR="0034376E" w:rsidRDefault="0034376E" w:rsidP="00295D49">
      <w:pPr>
        <w:spacing w:after="0" w:line="240" w:lineRule="auto"/>
      </w:pPr>
      <w:r>
        <w:separator/>
      </w:r>
    </w:p>
  </w:footnote>
  <w:footnote w:type="continuationSeparator" w:id="0">
    <w:p w14:paraId="140D9B56" w14:textId="77777777" w:rsidR="0034376E" w:rsidRDefault="0034376E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24A20"/>
    <w:multiLevelType w:val="multilevel"/>
    <w:tmpl w:val="0880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A775641"/>
    <w:multiLevelType w:val="multilevel"/>
    <w:tmpl w:val="A84C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72C8E"/>
    <w:multiLevelType w:val="multilevel"/>
    <w:tmpl w:val="0BC2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B5E28AD"/>
    <w:multiLevelType w:val="multilevel"/>
    <w:tmpl w:val="579EA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29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98B0465"/>
    <w:multiLevelType w:val="multilevel"/>
    <w:tmpl w:val="B166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18261D"/>
    <w:multiLevelType w:val="multilevel"/>
    <w:tmpl w:val="CA060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D73A0F"/>
    <w:multiLevelType w:val="multilevel"/>
    <w:tmpl w:val="05C47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ED5128"/>
    <w:multiLevelType w:val="multilevel"/>
    <w:tmpl w:val="87D6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0A0430"/>
    <w:multiLevelType w:val="multilevel"/>
    <w:tmpl w:val="C46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2700C9"/>
    <w:multiLevelType w:val="multilevel"/>
    <w:tmpl w:val="8C481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A65D25"/>
    <w:multiLevelType w:val="multilevel"/>
    <w:tmpl w:val="444C8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5"/>
  </w:num>
  <w:num w:numId="4">
    <w:abstractNumId w:val="7"/>
  </w:num>
  <w:num w:numId="5">
    <w:abstractNumId w:val="31"/>
  </w:num>
  <w:num w:numId="6">
    <w:abstractNumId w:val="18"/>
  </w:num>
  <w:num w:numId="7">
    <w:abstractNumId w:val="20"/>
  </w:num>
  <w:num w:numId="8">
    <w:abstractNumId w:val="38"/>
  </w:num>
  <w:num w:numId="9">
    <w:abstractNumId w:val="15"/>
  </w:num>
  <w:num w:numId="10">
    <w:abstractNumId w:val="40"/>
  </w:num>
  <w:num w:numId="11">
    <w:abstractNumId w:val="11"/>
  </w:num>
  <w:num w:numId="12">
    <w:abstractNumId w:val="16"/>
  </w:num>
  <w:num w:numId="13">
    <w:abstractNumId w:val="37"/>
  </w:num>
  <w:num w:numId="14">
    <w:abstractNumId w:val="44"/>
  </w:num>
  <w:num w:numId="15">
    <w:abstractNumId w:val="13"/>
  </w:num>
  <w:num w:numId="16">
    <w:abstractNumId w:val="8"/>
  </w:num>
  <w:num w:numId="17">
    <w:abstractNumId w:val="17"/>
  </w:num>
  <w:num w:numId="18">
    <w:abstractNumId w:val="28"/>
  </w:num>
  <w:num w:numId="19">
    <w:abstractNumId w:val="5"/>
  </w:num>
  <w:num w:numId="20">
    <w:abstractNumId w:val="39"/>
  </w:num>
  <w:num w:numId="21">
    <w:abstractNumId w:val="21"/>
  </w:num>
  <w:num w:numId="22">
    <w:abstractNumId w:val="36"/>
  </w:num>
  <w:num w:numId="23">
    <w:abstractNumId w:val="33"/>
  </w:num>
  <w:num w:numId="24">
    <w:abstractNumId w:val="3"/>
  </w:num>
  <w:num w:numId="25">
    <w:abstractNumId w:val="19"/>
  </w:num>
  <w:num w:numId="26">
    <w:abstractNumId w:val="9"/>
  </w:num>
  <w:num w:numId="27">
    <w:abstractNumId w:val="25"/>
  </w:num>
  <w:num w:numId="28">
    <w:abstractNumId w:val="23"/>
  </w:num>
  <w:num w:numId="29">
    <w:abstractNumId w:val="26"/>
  </w:num>
  <w:num w:numId="30">
    <w:abstractNumId w:val="12"/>
  </w:num>
  <w:num w:numId="31">
    <w:abstractNumId w:val="29"/>
  </w:num>
  <w:num w:numId="32">
    <w:abstractNumId w:val="27"/>
  </w:num>
  <w:num w:numId="33">
    <w:abstractNumId w:val="14"/>
  </w:num>
  <w:num w:numId="34">
    <w:abstractNumId w:val="4"/>
  </w:num>
  <w:num w:numId="35">
    <w:abstractNumId w:val="2"/>
  </w:num>
  <w:num w:numId="36">
    <w:abstractNumId w:val="45"/>
  </w:num>
  <w:num w:numId="37">
    <w:abstractNumId w:val="34"/>
  </w:num>
  <w:num w:numId="38">
    <w:abstractNumId w:val="42"/>
  </w:num>
  <w:num w:numId="39">
    <w:abstractNumId w:val="22"/>
  </w:num>
  <w:num w:numId="40">
    <w:abstractNumId w:val="10"/>
  </w:num>
  <w:num w:numId="41">
    <w:abstractNumId w:val="30"/>
  </w:num>
  <w:num w:numId="42">
    <w:abstractNumId w:val="41"/>
  </w:num>
  <w:num w:numId="43">
    <w:abstractNumId w:val="6"/>
  </w:num>
  <w:num w:numId="44">
    <w:abstractNumId w:val="32"/>
  </w:num>
  <w:num w:numId="45">
    <w:abstractNumId w:val="43"/>
  </w:num>
  <w:num w:numId="46">
    <w:abstractNumId w:val="24"/>
  </w:num>
  <w:num w:numId="47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912"/>
    <w:rsid w:val="0000347B"/>
    <w:rsid w:val="00012214"/>
    <w:rsid w:val="00022C14"/>
    <w:rsid w:val="00072DE0"/>
    <w:rsid w:val="00080C1A"/>
    <w:rsid w:val="00092E10"/>
    <w:rsid w:val="000B1CDC"/>
    <w:rsid w:val="000B238A"/>
    <w:rsid w:val="000E3DAE"/>
    <w:rsid w:val="000E6499"/>
    <w:rsid w:val="000F61A4"/>
    <w:rsid w:val="00126DF3"/>
    <w:rsid w:val="00130B63"/>
    <w:rsid w:val="001478D2"/>
    <w:rsid w:val="00162E8F"/>
    <w:rsid w:val="00185166"/>
    <w:rsid w:val="001A2283"/>
    <w:rsid w:val="001D68E7"/>
    <w:rsid w:val="001D730B"/>
    <w:rsid w:val="001E67DC"/>
    <w:rsid w:val="001F40F3"/>
    <w:rsid w:val="002336C3"/>
    <w:rsid w:val="0024246B"/>
    <w:rsid w:val="002515F5"/>
    <w:rsid w:val="00266D49"/>
    <w:rsid w:val="00277B38"/>
    <w:rsid w:val="00295D49"/>
    <w:rsid w:val="00296242"/>
    <w:rsid w:val="002A5509"/>
    <w:rsid w:val="002B6B0E"/>
    <w:rsid w:val="002C1496"/>
    <w:rsid w:val="002C405E"/>
    <w:rsid w:val="002D4BD8"/>
    <w:rsid w:val="002E1BB6"/>
    <w:rsid w:val="00342DFD"/>
    <w:rsid w:val="0034376E"/>
    <w:rsid w:val="00355ACD"/>
    <w:rsid w:val="0037067E"/>
    <w:rsid w:val="003824C6"/>
    <w:rsid w:val="003D3A14"/>
    <w:rsid w:val="0040483F"/>
    <w:rsid w:val="004049E3"/>
    <w:rsid w:val="004123D1"/>
    <w:rsid w:val="00434B8F"/>
    <w:rsid w:val="004917C1"/>
    <w:rsid w:val="004A2479"/>
    <w:rsid w:val="004C2802"/>
    <w:rsid w:val="00526C9A"/>
    <w:rsid w:val="00580A01"/>
    <w:rsid w:val="005B01DB"/>
    <w:rsid w:val="005C7ED9"/>
    <w:rsid w:val="005E2A70"/>
    <w:rsid w:val="00601D1F"/>
    <w:rsid w:val="006216E7"/>
    <w:rsid w:val="00640209"/>
    <w:rsid w:val="00656EC6"/>
    <w:rsid w:val="006B59EC"/>
    <w:rsid w:val="006D511C"/>
    <w:rsid w:val="006E3AA7"/>
    <w:rsid w:val="006E47F9"/>
    <w:rsid w:val="006F5299"/>
    <w:rsid w:val="00700827"/>
    <w:rsid w:val="007161EA"/>
    <w:rsid w:val="0074487D"/>
    <w:rsid w:val="00755106"/>
    <w:rsid w:val="007704C4"/>
    <w:rsid w:val="0077504D"/>
    <w:rsid w:val="007B08F1"/>
    <w:rsid w:val="007C22B3"/>
    <w:rsid w:val="007E4ECE"/>
    <w:rsid w:val="007F146D"/>
    <w:rsid w:val="007F5C02"/>
    <w:rsid w:val="008069B6"/>
    <w:rsid w:val="008079B5"/>
    <w:rsid w:val="008615CC"/>
    <w:rsid w:val="00871A3D"/>
    <w:rsid w:val="008A167D"/>
    <w:rsid w:val="008B0C94"/>
    <w:rsid w:val="008B1E99"/>
    <w:rsid w:val="008B486D"/>
    <w:rsid w:val="008B5377"/>
    <w:rsid w:val="008E50BC"/>
    <w:rsid w:val="00903457"/>
    <w:rsid w:val="00907CA1"/>
    <w:rsid w:val="00914716"/>
    <w:rsid w:val="009879C5"/>
    <w:rsid w:val="009F1F9E"/>
    <w:rsid w:val="00A2184E"/>
    <w:rsid w:val="00A23DF8"/>
    <w:rsid w:val="00A31249"/>
    <w:rsid w:val="00A34A9C"/>
    <w:rsid w:val="00A805C5"/>
    <w:rsid w:val="00AC1370"/>
    <w:rsid w:val="00AF1241"/>
    <w:rsid w:val="00AF3D9C"/>
    <w:rsid w:val="00B45E8F"/>
    <w:rsid w:val="00B564A9"/>
    <w:rsid w:val="00B653A8"/>
    <w:rsid w:val="00B74715"/>
    <w:rsid w:val="00BA2233"/>
    <w:rsid w:val="00BA467B"/>
    <w:rsid w:val="00BA72B5"/>
    <w:rsid w:val="00BF4E94"/>
    <w:rsid w:val="00C04DE8"/>
    <w:rsid w:val="00C17D94"/>
    <w:rsid w:val="00C86C04"/>
    <w:rsid w:val="00CA06D5"/>
    <w:rsid w:val="00CA1A8D"/>
    <w:rsid w:val="00CB4404"/>
    <w:rsid w:val="00CB5A4E"/>
    <w:rsid w:val="00CC3D22"/>
    <w:rsid w:val="00CD5055"/>
    <w:rsid w:val="00D22A71"/>
    <w:rsid w:val="00D32530"/>
    <w:rsid w:val="00D47BCA"/>
    <w:rsid w:val="00D50046"/>
    <w:rsid w:val="00D568AE"/>
    <w:rsid w:val="00D568B0"/>
    <w:rsid w:val="00D83E0C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37B7E"/>
    <w:rsid w:val="00E5111A"/>
    <w:rsid w:val="00E52A18"/>
    <w:rsid w:val="00E61CBE"/>
    <w:rsid w:val="00E73697"/>
    <w:rsid w:val="00E757A2"/>
    <w:rsid w:val="00EB0758"/>
    <w:rsid w:val="00EB785A"/>
    <w:rsid w:val="00ED45A7"/>
    <w:rsid w:val="00F10437"/>
    <w:rsid w:val="00F44C1B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B06E366-D95D-43FE-AFC8-EF149AE88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2A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7C22B3"/>
    <w:rPr>
      <w:b/>
      <w:bCs/>
    </w:rPr>
  </w:style>
  <w:style w:type="paragraph" w:styleId="af">
    <w:name w:val="Normal (Web)"/>
    <w:basedOn w:val="a"/>
    <w:uiPriority w:val="99"/>
    <w:unhideWhenUsed/>
    <w:rsid w:val="007C2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E2A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unhideWhenUsed/>
    <w:rsid w:val="009879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879C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9879C5"/>
  </w:style>
  <w:style w:type="paragraph" w:customStyle="1" w:styleId="futurismarkdown-paragraph">
    <w:name w:val="futurismarkdown-paragraph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526C9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3493</TotalTime>
  <Pages>1</Pages>
  <Words>3860</Words>
  <Characters>22006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АлхасовАА</cp:lastModifiedBy>
  <cp:revision>8</cp:revision>
  <cp:lastPrinted>2024-10-13T18:26:00Z</cp:lastPrinted>
  <dcterms:created xsi:type="dcterms:W3CDTF">2024-10-14T06:37:00Z</dcterms:created>
  <dcterms:modified xsi:type="dcterms:W3CDTF">2025-04-02T06:20:00Z</dcterms:modified>
</cp:coreProperties>
</file>